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73CF6" w:rsidRPr="000C7BC2" w:rsidRDefault="00273CF6" w:rsidP="00273C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B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</w:p>
    <w:p w:rsidR="00F76EF9" w:rsidRDefault="00273CF6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DA1">
        <w:rPr>
          <w:rFonts w:ascii="Times New Roman" w:hAnsi="Times New Roman" w:cs="Times New Roman"/>
          <w:b/>
          <w:sz w:val="28"/>
        </w:rPr>
        <w:t>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D34C87" w:rsidRPr="0074603C" w:rsidRDefault="00D34C87" w:rsidP="00C62CA2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273CF6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3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детального плана-графика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на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чередной 2022</w:t>
            </w:r>
            <w:r w:rsidRPr="00273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финан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совый год и плановый период 2023 и 2024</w:t>
            </w:r>
            <w:r w:rsidRPr="00273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Default="008B3DAF" w:rsidP="004E1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края, их формирования и реализации» и приказом Министерства экономического развития, предпринимательства и торговли Камчатского края от 19.10.2015 № 598-П «Об утверждении Методических указаний по разработке и реализации государственных программ Камчатского края»</w:t>
      </w:r>
    </w:p>
    <w:p w:rsidR="008D7127" w:rsidRPr="004549E8" w:rsidRDefault="008D7127" w:rsidP="004E1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F76EF9" w:rsidP="004E1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</w:t>
      </w:r>
      <w:r w:rsidR="00576D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3533" w:rsidRDefault="00033533" w:rsidP="004E14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45E6B" w:rsidRPr="000C7BC2" w:rsidRDefault="00745E6B" w:rsidP="00745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C7BC2">
        <w:rPr>
          <w:rFonts w:ascii="Times New Roman" w:hAnsi="Times New Roman" w:cs="Times New Roman"/>
          <w:sz w:val="28"/>
        </w:rPr>
        <w:t>1. Утвердить детальный план-график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</w:t>
      </w:r>
      <w:r>
        <w:rPr>
          <w:rFonts w:ascii="Times New Roman" w:hAnsi="Times New Roman" w:cs="Times New Roman"/>
          <w:sz w:val="28"/>
        </w:rPr>
        <w:t>чатского края» на очередной 2022</w:t>
      </w:r>
      <w:r w:rsidRPr="000C7BC2">
        <w:rPr>
          <w:rFonts w:ascii="Times New Roman" w:hAnsi="Times New Roman" w:cs="Times New Roman"/>
          <w:sz w:val="28"/>
        </w:rPr>
        <w:t xml:space="preserve"> финансовый год и плановый период 202</w:t>
      </w:r>
      <w:r>
        <w:rPr>
          <w:rFonts w:ascii="Times New Roman" w:hAnsi="Times New Roman" w:cs="Times New Roman"/>
          <w:sz w:val="28"/>
        </w:rPr>
        <w:t>3</w:t>
      </w:r>
      <w:r w:rsidRPr="000C7BC2">
        <w:rPr>
          <w:rFonts w:ascii="Times New Roman" w:hAnsi="Times New Roman" w:cs="Times New Roman"/>
          <w:sz w:val="28"/>
        </w:rPr>
        <w:t xml:space="preserve"> и 202</w:t>
      </w:r>
      <w:r>
        <w:rPr>
          <w:rFonts w:ascii="Times New Roman" w:hAnsi="Times New Roman" w:cs="Times New Roman"/>
          <w:sz w:val="28"/>
        </w:rPr>
        <w:t>4</w:t>
      </w:r>
      <w:r w:rsidRPr="000C7BC2">
        <w:rPr>
          <w:rFonts w:ascii="Times New Roman" w:hAnsi="Times New Roman" w:cs="Times New Roman"/>
          <w:sz w:val="28"/>
        </w:rPr>
        <w:t xml:space="preserve"> годов согласно приложению.</w:t>
      </w:r>
    </w:p>
    <w:p w:rsidR="00F76EF9" w:rsidRDefault="00745E6B" w:rsidP="00745E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BC2">
        <w:rPr>
          <w:rFonts w:ascii="Times New Roman" w:hAnsi="Times New Roman" w:cs="Times New Roman"/>
          <w:sz w:val="28"/>
        </w:rPr>
        <w:lastRenderedPageBreak/>
        <w:t>2. Настоящий приказ вступает в силу после дня его официального опубликования.</w:t>
      </w:r>
    </w:p>
    <w:p w:rsidR="00F76EF9" w:rsidRDefault="00F76EF9" w:rsidP="00B625E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543"/>
        <w:gridCol w:w="2835"/>
      </w:tblGrid>
      <w:tr w:rsidR="00F76EF9" w:rsidRPr="00076132" w:rsidTr="009A2D81">
        <w:trPr>
          <w:trHeight w:val="1335"/>
        </w:trPr>
        <w:tc>
          <w:tcPr>
            <w:tcW w:w="3261" w:type="dxa"/>
            <w:shd w:val="clear" w:color="auto" w:fill="auto"/>
          </w:tcPr>
          <w:p w:rsidR="00F76EF9" w:rsidRPr="00033533" w:rsidRDefault="00F76EF9" w:rsidP="00D66E32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48474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45E6B" w:rsidRPr="000C7BC2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="00745E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хозяйства, пищевой и перерабатывающей промышленности</w:t>
            </w:r>
            <w:r w:rsidRPr="00484749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края)</w:t>
            </w:r>
          </w:p>
        </w:tc>
        <w:tc>
          <w:tcPr>
            <w:tcW w:w="3543" w:type="dxa"/>
            <w:shd w:val="clear" w:color="auto" w:fill="auto"/>
          </w:tcPr>
          <w:p w:rsidR="00F76EF9" w:rsidRPr="00076132" w:rsidRDefault="00F76EF9" w:rsidP="00D66E32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F76EF9" w:rsidRPr="00076132" w:rsidRDefault="00F76EF9" w:rsidP="00D66E3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9A2D81" w:rsidRDefault="009A2D81" w:rsidP="009A2D81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D81" w:rsidRDefault="009A2D81" w:rsidP="009A2D81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D81" w:rsidRDefault="009A2D81" w:rsidP="009A2D81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D81" w:rsidRDefault="009A2D81" w:rsidP="009A2D81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EF9" w:rsidRPr="002F3844" w:rsidRDefault="00745E6B" w:rsidP="009A2D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В.П. Черныш</w:t>
            </w:r>
            <w:bookmarkStart w:id="3" w:name="_GoBack"/>
            <w:bookmarkEnd w:id="3"/>
          </w:p>
        </w:tc>
      </w:tr>
    </w:tbl>
    <w:p w:rsidR="0031799B" w:rsidRPr="00033533" w:rsidRDefault="0031799B" w:rsidP="002C2B5A"/>
    <w:sectPr w:rsidR="0031799B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7DE" w:rsidRDefault="002247DE" w:rsidP="0031799B">
      <w:pPr>
        <w:spacing w:after="0" w:line="240" w:lineRule="auto"/>
      </w:pPr>
      <w:r>
        <w:separator/>
      </w:r>
    </w:p>
  </w:endnote>
  <w:endnote w:type="continuationSeparator" w:id="0">
    <w:p w:rsidR="002247DE" w:rsidRDefault="002247DE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7DE" w:rsidRDefault="002247DE" w:rsidP="0031799B">
      <w:pPr>
        <w:spacing w:after="0" w:line="240" w:lineRule="auto"/>
      </w:pPr>
      <w:r>
        <w:separator/>
      </w:r>
    </w:p>
  </w:footnote>
  <w:footnote w:type="continuationSeparator" w:id="0">
    <w:p w:rsidR="002247DE" w:rsidRDefault="002247DE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3869"/>
    <w:rsid w:val="00054428"/>
    <w:rsid w:val="00066C50"/>
    <w:rsid w:val="00076132"/>
    <w:rsid w:val="00077162"/>
    <w:rsid w:val="00082619"/>
    <w:rsid w:val="00094A51"/>
    <w:rsid w:val="00095795"/>
    <w:rsid w:val="00097504"/>
    <w:rsid w:val="000A1E17"/>
    <w:rsid w:val="000B1239"/>
    <w:rsid w:val="000C2DB2"/>
    <w:rsid w:val="000C7139"/>
    <w:rsid w:val="000E53EF"/>
    <w:rsid w:val="00112C1A"/>
    <w:rsid w:val="00140E22"/>
    <w:rsid w:val="00180140"/>
    <w:rsid w:val="00181702"/>
    <w:rsid w:val="00181A55"/>
    <w:rsid w:val="0018739B"/>
    <w:rsid w:val="001C15D6"/>
    <w:rsid w:val="001D00F5"/>
    <w:rsid w:val="001D4724"/>
    <w:rsid w:val="00213104"/>
    <w:rsid w:val="002247DE"/>
    <w:rsid w:val="00233FCB"/>
    <w:rsid w:val="0024385A"/>
    <w:rsid w:val="00243A93"/>
    <w:rsid w:val="00257670"/>
    <w:rsid w:val="00273CF6"/>
    <w:rsid w:val="00295AC8"/>
    <w:rsid w:val="002B2A13"/>
    <w:rsid w:val="002C0D36"/>
    <w:rsid w:val="002C26A3"/>
    <w:rsid w:val="002C2B5A"/>
    <w:rsid w:val="002C5B0F"/>
    <w:rsid w:val="002D5D0F"/>
    <w:rsid w:val="002E4E87"/>
    <w:rsid w:val="002F3844"/>
    <w:rsid w:val="0030022E"/>
    <w:rsid w:val="00313CF4"/>
    <w:rsid w:val="0031799B"/>
    <w:rsid w:val="00327B6F"/>
    <w:rsid w:val="00361DD5"/>
    <w:rsid w:val="00374C3C"/>
    <w:rsid w:val="0038403D"/>
    <w:rsid w:val="00397C94"/>
    <w:rsid w:val="003B0709"/>
    <w:rsid w:val="003B52E1"/>
    <w:rsid w:val="003C30E0"/>
    <w:rsid w:val="003D42EC"/>
    <w:rsid w:val="003E6A63"/>
    <w:rsid w:val="0043251D"/>
    <w:rsid w:val="0043505F"/>
    <w:rsid w:val="004351FE"/>
    <w:rsid w:val="004415AF"/>
    <w:rsid w:val="004440D5"/>
    <w:rsid w:val="004549E8"/>
    <w:rsid w:val="00463D54"/>
    <w:rsid w:val="00466B97"/>
    <w:rsid w:val="00484749"/>
    <w:rsid w:val="004B221A"/>
    <w:rsid w:val="004E00B2"/>
    <w:rsid w:val="004E1446"/>
    <w:rsid w:val="004E554E"/>
    <w:rsid w:val="004E6A87"/>
    <w:rsid w:val="00503FC3"/>
    <w:rsid w:val="00507E0C"/>
    <w:rsid w:val="005271B3"/>
    <w:rsid w:val="005578C9"/>
    <w:rsid w:val="00563B33"/>
    <w:rsid w:val="00576D34"/>
    <w:rsid w:val="005846D7"/>
    <w:rsid w:val="005A46F6"/>
    <w:rsid w:val="005D2494"/>
    <w:rsid w:val="005F11A7"/>
    <w:rsid w:val="005F1F7D"/>
    <w:rsid w:val="006271E6"/>
    <w:rsid w:val="00631037"/>
    <w:rsid w:val="00650CAB"/>
    <w:rsid w:val="00663D27"/>
    <w:rsid w:val="00681BFE"/>
    <w:rsid w:val="0069601C"/>
    <w:rsid w:val="006A541B"/>
    <w:rsid w:val="006B115E"/>
    <w:rsid w:val="006E593A"/>
    <w:rsid w:val="006E6DA5"/>
    <w:rsid w:val="006F5D44"/>
    <w:rsid w:val="00725A0F"/>
    <w:rsid w:val="00736848"/>
    <w:rsid w:val="0074156B"/>
    <w:rsid w:val="00744B7F"/>
    <w:rsid w:val="00745E6B"/>
    <w:rsid w:val="007638A0"/>
    <w:rsid w:val="007B3851"/>
    <w:rsid w:val="007D3340"/>
    <w:rsid w:val="007D746A"/>
    <w:rsid w:val="007E7ADA"/>
    <w:rsid w:val="007F3D5B"/>
    <w:rsid w:val="00812B9A"/>
    <w:rsid w:val="0085578D"/>
    <w:rsid w:val="00860C71"/>
    <w:rsid w:val="008708D4"/>
    <w:rsid w:val="0089042F"/>
    <w:rsid w:val="00894735"/>
    <w:rsid w:val="008B1995"/>
    <w:rsid w:val="008B3DAF"/>
    <w:rsid w:val="008B668F"/>
    <w:rsid w:val="008C0054"/>
    <w:rsid w:val="008D6646"/>
    <w:rsid w:val="008D7127"/>
    <w:rsid w:val="008F2635"/>
    <w:rsid w:val="00900D44"/>
    <w:rsid w:val="00907229"/>
    <w:rsid w:val="0091585A"/>
    <w:rsid w:val="00925E4D"/>
    <w:rsid w:val="009277F0"/>
    <w:rsid w:val="0093395B"/>
    <w:rsid w:val="0094073A"/>
    <w:rsid w:val="0095264E"/>
    <w:rsid w:val="0095344D"/>
    <w:rsid w:val="0096751B"/>
    <w:rsid w:val="0099384D"/>
    <w:rsid w:val="00997969"/>
    <w:rsid w:val="009A2D81"/>
    <w:rsid w:val="009A471F"/>
    <w:rsid w:val="009D1FEE"/>
    <w:rsid w:val="009F320C"/>
    <w:rsid w:val="00A43195"/>
    <w:rsid w:val="00A8215E"/>
    <w:rsid w:val="00A8227F"/>
    <w:rsid w:val="00A834AC"/>
    <w:rsid w:val="00A84370"/>
    <w:rsid w:val="00AB3ECC"/>
    <w:rsid w:val="00AB7A1D"/>
    <w:rsid w:val="00B11806"/>
    <w:rsid w:val="00B12F65"/>
    <w:rsid w:val="00B17A8B"/>
    <w:rsid w:val="00B35D12"/>
    <w:rsid w:val="00B625E9"/>
    <w:rsid w:val="00B759EC"/>
    <w:rsid w:val="00B75E4C"/>
    <w:rsid w:val="00B81EC3"/>
    <w:rsid w:val="00B831E8"/>
    <w:rsid w:val="00B833C0"/>
    <w:rsid w:val="00B8456D"/>
    <w:rsid w:val="00BA6DC7"/>
    <w:rsid w:val="00BB478D"/>
    <w:rsid w:val="00BD13FF"/>
    <w:rsid w:val="00BE1E47"/>
    <w:rsid w:val="00BF3269"/>
    <w:rsid w:val="00C17533"/>
    <w:rsid w:val="00C366DA"/>
    <w:rsid w:val="00C37B1E"/>
    <w:rsid w:val="00C442AB"/>
    <w:rsid w:val="00C502D0"/>
    <w:rsid w:val="00C5596B"/>
    <w:rsid w:val="00C62CA2"/>
    <w:rsid w:val="00C73DCC"/>
    <w:rsid w:val="00C90D3D"/>
    <w:rsid w:val="00CC343C"/>
    <w:rsid w:val="00D1579F"/>
    <w:rsid w:val="00D16B35"/>
    <w:rsid w:val="00D206A1"/>
    <w:rsid w:val="00D31705"/>
    <w:rsid w:val="00D330ED"/>
    <w:rsid w:val="00D34C87"/>
    <w:rsid w:val="00D50172"/>
    <w:rsid w:val="00D568C8"/>
    <w:rsid w:val="00D738D4"/>
    <w:rsid w:val="00D8142F"/>
    <w:rsid w:val="00D928E2"/>
    <w:rsid w:val="00DD3A94"/>
    <w:rsid w:val="00DF3901"/>
    <w:rsid w:val="00DF3A35"/>
    <w:rsid w:val="00E159EE"/>
    <w:rsid w:val="00E21060"/>
    <w:rsid w:val="00E40D0A"/>
    <w:rsid w:val="00E43CC4"/>
    <w:rsid w:val="00E61A8D"/>
    <w:rsid w:val="00E72DA7"/>
    <w:rsid w:val="00E8524F"/>
    <w:rsid w:val="00EC2DBB"/>
    <w:rsid w:val="00EF524F"/>
    <w:rsid w:val="00F148B5"/>
    <w:rsid w:val="00F46EC1"/>
    <w:rsid w:val="00F52709"/>
    <w:rsid w:val="00F54DB1"/>
    <w:rsid w:val="00F54E2E"/>
    <w:rsid w:val="00F63133"/>
    <w:rsid w:val="00F76EF9"/>
    <w:rsid w:val="00F81A81"/>
    <w:rsid w:val="00FB47AC"/>
    <w:rsid w:val="00FC5EC8"/>
    <w:rsid w:val="00FE0846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9A4F3-CEC2-4D0A-A688-7EAB3DEF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Дьячук Кристина Евгеньевна</cp:lastModifiedBy>
  <cp:revision>4</cp:revision>
  <cp:lastPrinted>2021-10-08T05:51:00Z</cp:lastPrinted>
  <dcterms:created xsi:type="dcterms:W3CDTF">2021-12-16T04:17:00Z</dcterms:created>
  <dcterms:modified xsi:type="dcterms:W3CDTF">2021-12-16T04:31:00Z</dcterms:modified>
</cp:coreProperties>
</file>